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D4" w:rsidRDefault="00B644D4" w:rsidP="00B644D4">
      <w:pPr>
        <w:tabs>
          <w:tab w:val="left" w:pos="709"/>
        </w:tabs>
        <w:jc w:val="center"/>
        <w:rPr>
          <w:b/>
        </w:rPr>
      </w:pPr>
      <w:r w:rsidRPr="00933842">
        <w:rPr>
          <w:b/>
        </w:rPr>
        <w:t>R</w:t>
      </w:r>
      <w:r>
        <w:rPr>
          <w:b/>
        </w:rPr>
        <w:t>econhecimento</w:t>
      </w:r>
      <w:r w:rsidRPr="00933842">
        <w:rPr>
          <w:b/>
        </w:rPr>
        <w:t>, M</w:t>
      </w:r>
      <w:r>
        <w:rPr>
          <w:b/>
        </w:rPr>
        <w:t>ensuração</w:t>
      </w:r>
      <w:r w:rsidRPr="00933842">
        <w:rPr>
          <w:b/>
        </w:rPr>
        <w:t xml:space="preserve"> </w:t>
      </w:r>
      <w:r>
        <w:rPr>
          <w:b/>
        </w:rPr>
        <w:t>e</w:t>
      </w:r>
      <w:r w:rsidRPr="00933842">
        <w:rPr>
          <w:b/>
        </w:rPr>
        <w:t xml:space="preserve"> E</w:t>
      </w:r>
      <w:r>
        <w:rPr>
          <w:b/>
        </w:rPr>
        <w:t>videnciação</w:t>
      </w:r>
      <w:r w:rsidRPr="00933842">
        <w:rPr>
          <w:b/>
        </w:rPr>
        <w:t xml:space="preserve"> </w:t>
      </w:r>
      <w:r>
        <w:rPr>
          <w:b/>
        </w:rPr>
        <w:t>de</w:t>
      </w:r>
      <w:r w:rsidRPr="00933842">
        <w:rPr>
          <w:b/>
        </w:rPr>
        <w:t xml:space="preserve"> O</w:t>
      </w:r>
      <w:r>
        <w:rPr>
          <w:b/>
        </w:rPr>
        <w:t>perações</w:t>
      </w:r>
      <w:r w:rsidRPr="00933842">
        <w:rPr>
          <w:b/>
        </w:rPr>
        <w:t xml:space="preserve"> </w:t>
      </w:r>
      <w:r>
        <w:rPr>
          <w:b/>
        </w:rPr>
        <w:t>de</w:t>
      </w:r>
      <w:r w:rsidRPr="00933842">
        <w:rPr>
          <w:b/>
        </w:rPr>
        <w:t xml:space="preserve"> R</w:t>
      </w:r>
      <w:r>
        <w:rPr>
          <w:b/>
        </w:rPr>
        <w:t>emunerações</w:t>
      </w:r>
      <w:r w:rsidRPr="00933842">
        <w:rPr>
          <w:b/>
        </w:rPr>
        <w:t xml:space="preserve"> </w:t>
      </w:r>
      <w:r>
        <w:rPr>
          <w:b/>
        </w:rPr>
        <w:t>em</w:t>
      </w:r>
      <w:r w:rsidRPr="00933842">
        <w:rPr>
          <w:b/>
        </w:rPr>
        <w:t xml:space="preserve"> O</w:t>
      </w:r>
      <w:r>
        <w:rPr>
          <w:b/>
        </w:rPr>
        <w:t>pções</w:t>
      </w:r>
      <w:r w:rsidRPr="00933842">
        <w:rPr>
          <w:b/>
        </w:rPr>
        <w:t xml:space="preserve"> </w:t>
      </w:r>
      <w:r>
        <w:rPr>
          <w:b/>
        </w:rPr>
        <w:t>de</w:t>
      </w:r>
      <w:r w:rsidRPr="00933842">
        <w:rPr>
          <w:b/>
        </w:rPr>
        <w:t xml:space="preserve"> A</w:t>
      </w:r>
      <w:r>
        <w:rPr>
          <w:b/>
        </w:rPr>
        <w:t>ções</w:t>
      </w:r>
      <w:r w:rsidRPr="00933842">
        <w:rPr>
          <w:b/>
        </w:rPr>
        <w:t xml:space="preserve"> </w:t>
      </w:r>
      <w:r>
        <w:rPr>
          <w:b/>
        </w:rPr>
        <w:t>de</w:t>
      </w:r>
      <w:r w:rsidRPr="00933842">
        <w:rPr>
          <w:b/>
        </w:rPr>
        <w:t xml:space="preserve"> C</w:t>
      </w:r>
      <w:r>
        <w:rPr>
          <w:b/>
        </w:rPr>
        <w:t>ompanhias</w:t>
      </w:r>
      <w:r w:rsidRPr="00933842">
        <w:rPr>
          <w:b/>
        </w:rPr>
        <w:t xml:space="preserve"> A</w:t>
      </w:r>
      <w:r>
        <w:rPr>
          <w:b/>
        </w:rPr>
        <w:t>bertas</w:t>
      </w:r>
      <w:r w:rsidRPr="00933842">
        <w:rPr>
          <w:b/>
        </w:rPr>
        <w:t xml:space="preserve"> L</w:t>
      </w:r>
      <w:r>
        <w:rPr>
          <w:b/>
        </w:rPr>
        <w:t>istadas</w:t>
      </w:r>
      <w:r w:rsidRPr="00933842">
        <w:rPr>
          <w:b/>
        </w:rPr>
        <w:t xml:space="preserve"> </w:t>
      </w:r>
      <w:r>
        <w:rPr>
          <w:b/>
        </w:rPr>
        <w:t>nos</w:t>
      </w:r>
      <w:r w:rsidRPr="00933842">
        <w:rPr>
          <w:b/>
        </w:rPr>
        <w:t xml:space="preserve"> S</w:t>
      </w:r>
      <w:r>
        <w:rPr>
          <w:b/>
        </w:rPr>
        <w:t>egmentos</w:t>
      </w:r>
      <w:r w:rsidRPr="00933842">
        <w:rPr>
          <w:b/>
        </w:rPr>
        <w:t xml:space="preserve"> E</w:t>
      </w:r>
      <w:r>
        <w:rPr>
          <w:b/>
        </w:rPr>
        <w:t>speciais</w:t>
      </w:r>
      <w:r w:rsidRPr="00933842">
        <w:rPr>
          <w:b/>
        </w:rPr>
        <w:t xml:space="preserve"> </w:t>
      </w:r>
      <w:r>
        <w:rPr>
          <w:b/>
        </w:rPr>
        <w:t>de</w:t>
      </w:r>
      <w:r w:rsidRPr="00933842">
        <w:rPr>
          <w:b/>
        </w:rPr>
        <w:t xml:space="preserve"> G</w:t>
      </w:r>
      <w:r>
        <w:rPr>
          <w:b/>
        </w:rPr>
        <w:t>overnança</w:t>
      </w:r>
      <w:r w:rsidRPr="00933842">
        <w:rPr>
          <w:b/>
        </w:rPr>
        <w:t xml:space="preserve"> C</w:t>
      </w:r>
      <w:r>
        <w:rPr>
          <w:b/>
        </w:rPr>
        <w:t>orporativa</w:t>
      </w:r>
      <w:r w:rsidRPr="00933842">
        <w:rPr>
          <w:b/>
        </w:rPr>
        <w:t xml:space="preserve"> </w:t>
      </w:r>
      <w:r>
        <w:rPr>
          <w:b/>
        </w:rPr>
        <w:t>pela</w:t>
      </w:r>
      <w:r w:rsidRPr="00131184">
        <w:rPr>
          <w:b/>
        </w:rPr>
        <w:t xml:space="preserve"> BM&amp;</w:t>
      </w:r>
      <w:r>
        <w:rPr>
          <w:b/>
        </w:rPr>
        <w:t>F</w:t>
      </w:r>
      <w:r w:rsidRPr="00131184">
        <w:rPr>
          <w:b/>
        </w:rPr>
        <w:t>BOVESPA</w:t>
      </w:r>
      <w:r>
        <w:rPr>
          <w:b/>
        </w:rPr>
        <w:t>.</w:t>
      </w:r>
    </w:p>
    <w:p w:rsidR="00B644D4" w:rsidRPr="00644D4D" w:rsidRDefault="00B644D4" w:rsidP="00B644D4">
      <w:pPr>
        <w:tabs>
          <w:tab w:val="left" w:pos="709"/>
        </w:tabs>
        <w:jc w:val="center"/>
        <w:rPr>
          <w:b/>
        </w:rPr>
      </w:pPr>
    </w:p>
    <w:p w:rsidR="00B644D4" w:rsidRDefault="00B644D4" w:rsidP="00B644D4">
      <w:pPr>
        <w:tabs>
          <w:tab w:val="left" w:pos="709"/>
        </w:tabs>
        <w:jc w:val="center"/>
        <w:rPr>
          <w:b/>
          <w:lang w:val="en-US"/>
        </w:rPr>
      </w:pPr>
      <w:r w:rsidRPr="00644D4D">
        <w:rPr>
          <w:b/>
          <w:lang w:val="en-US"/>
        </w:rPr>
        <w:t>Recognition, Measurement and Disclosure of Operation of Payment in Stock Options from Open Companies Listed in the Special Segment from Corporate Governance by BM&amp;</w:t>
      </w:r>
      <w:r>
        <w:rPr>
          <w:b/>
          <w:lang w:val="en-US"/>
        </w:rPr>
        <w:t>F</w:t>
      </w:r>
      <w:r w:rsidRPr="00644D4D">
        <w:rPr>
          <w:b/>
          <w:lang w:val="en-US"/>
        </w:rPr>
        <w:t>BOVESPA</w:t>
      </w:r>
    </w:p>
    <w:p w:rsidR="00B644D4" w:rsidRDefault="00B644D4" w:rsidP="00B644D4">
      <w:pPr>
        <w:tabs>
          <w:tab w:val="left" w:pos="709"/>
        </w:tabs>
        <w:jc w:val="both"/>
        <w:rPr>
          <w:b/>
        </w:rPr>
      </w:pPr>
    </w:p>
    <w:p w:rsidR="00B57A4B" w:rsidRDefault="00B57A4B" w:rsidP="00B644D4">
      <w:pPr>
        <w:tabs>
          <w:tab w:val="left" w:pos="709"/>
        </w:tabs>
        <w:jc w:val="both"/>
        <w:rPr>
          <w:b/>
        </w:rPr>
      </w:pPr>
      <w:bookmarkStart w:id="0" w:name="_GoBack"/>
      <w:bookmarkEnd w:id="0"/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Jorge </w:t>
      </w:r>
      <w:proofErr w:type="spellStart"/>
      <w:r>
        <w:rPr>
          <w:b/>
        </w:rPr>
        <w:t>Katsumi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Niyama</w:t>
      </w:r>
      <w:proofErr w:type="spellEnd"/>
      <w:r>
        <w:rPr>
          <w:b/>
        </w:rPr>
        <w:t xml:space="preserve"> – </w:t>
      </w: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r>
        <w:rPr>
          <w:b/>
        </w:rPr>
        <w:t>Doutor</w:t>
      </w:r>
      <w:r>
        <w:rPr>
          <w:b/>
        </w:rPr>
        <w:t xml:space="preserve"> em Controladoria e Contabilidade - USP</w:t>
      </w: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r>
        <w:rPr>
          <w:b/>
        </w:rPr>
        <w:t>Professor - UnB</w:t>
      </w: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hyperlink r:id="rId5" w:history="1">
        <w:r w:rsidRPr="00283959">
          <w:rPr>
            <w:rStyle w:val="Hyperlink"/>
            <w:b/>
          </w:rPr>
          <w:t>jorgekatsumi@gmail.com</w:t>
        </w:r>
      </w:hyperlink>
    </w:p>
    <w:p w:rsidR="00B57A4B" w:rsidRDefault="00B57A4B" w:rsidP="00B57A4B">
      <w:pPr>
        <w:tabs>
          <w:tab w:val="left" w:pos="709"/>
        </w:tabs>
        <w:rPr>
          <w:b/>
        </w:rPr>
      </w:pPr>
      <w:r>
        <w:rPr>
          <w:rFonts w:ascii="Arial" w:hAnsi="Arial" w:cs="Arial"/>
          <w:color w:val="666666"/>
          <w:sz w:val="17"/>
          <w:szCs w:val="17"/>
        </w:rPr>
        <w:t xml:space="preserve">Universidade de Brasília, Faculdade de Estudos Sociais Aplicados, Departamento de Ciências Contábeis e Atuariais.  Campus Universitário Darcy Ribeiro - Prédio da FA - </w:t>
      </w:r>
      <w:proofErr w:type="gramStart"/>
      <w:r>
        <w:rPr>
          <w:rFonts w:ascii="Arial" w:hAnsi="Arial" w:cs="Arial"/>
          <w:color w:val="666666"/>
          <w:sz w:val="17"/>
          <w:szCs w:val="17"/>
        </w:rPr>
        <w:t>2</w:t>
      </w:r>
      <w:proofErr w:type="gramEnd"/>
      <w:r>
        <w:rPr>
          <w:rFonts w:ascii="Arial" w:hAnsi="Arial" w:cs="Arial"/>
          <w:color w:val="666666"/>
          <w:sz w:val="17"/>
          <w:szCs w:val="17"/>
        </w:rPr>
        <w:t xml:space="preserve"> Andar - Salas B1-02. Asa Norte</w:t>
      </w:r>
      <w:r>
        <w:rPr>
          <w:rFonts w:ascii="Arial" w:hAnsi="Arial" w:cs="Arial"/>
          <w:color w:val="666666"/>
          <w:sz w:val="17"/>
          <w:szCs w:val="17"/>
        </w:rPr>
        <w:br/>
        <w:t xml:space="preserve">70910-900 - BRASILIA, DF – Brasil. Telefone: (61) 3072437 Fax: (61) 3497388 URL da Homepage: </w:t>
      </w:r>
      <w:hyperlink r:id="rId6" w:tgtFrame="_blank" w:history="1">
        <w:r>
          <w:rPr>
            <w:rStyle w:val="Hyperlink"/>
            <w:rFonts w:ascii="Arial" w:hAnsi="Arial" w:cs="Arial"/>
            <w:sz w:val="17"/>
            <w:szCs w:val="17"/>
          </w:rPr>
          <w:t>http://www.unb.br/cca</w:t>
        </w:r>
      </w:hyperlink>
    </w:p>
    <w:p w:rsidR="00B644D4" w:rsidRPr="00B644D4" w:rsidRDefault="00B644D4" w:rsidP="00B644D4">
      <w:pPr>
        <w:tabs>
          <w:tab w:val="left" w:pos="709"/>
        </w:tabs>
        <w:jc w:val="center"/>
        <w:rPr>
          <w:b/>
        </w:rPr>
      </w:pP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r>
        <w:rPr>
          <w:b/>
        </w:rPr>
        <w:t>Edmilson Soares Campos – Mestre</w:t>
      </w:r>
      <w:r>
        <w:rPr>
          <w:b/>
        </w:rPr>
        <w:t xml:space="preserve"> em Contabilidade - UnB</w:t>
      </w: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r>
        <w:rPr>
          <w:b/>
        </w:rPr>
        <w:t>Professor - UnB</w:t>
      </w: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hyperlink r:id="rId7" w:history="1">
        <w:r w:rsidRPr="00A6367A">
          <w:rPr>
            <w:rStyle w:val="Hyperlink"/>
            <w:b/>
          </w:rPr>
          <w:t>edmscampos@unb.br</w:t>
        </w:r>
      </w:hyperlink>
    </w:p>
    <w:p w:rsidR="00B644D4" w:rsidRDefault="00B644D4" w:rsidP="00B644D4">
      <w:pPr>
        <w:tabs>
          <w:tab w:val="left" w:pos="709"/>
        </w:tabs>
        <w:rPr>
          <w:b/>
        </w:rPr>
      </w:pPr>
      <w:r>
        <w:rPr>
          <w:rFonts w:ascii="Arial" w:hAnsi="Arial" w:cs="Arial"/>
          <w:color w:val="666666"/>
          <w:sz w:val="17"/>
          <w:szCs w:val="17"/>
        </w:rPr>
        <w:t xml:space="preserve">Universidade de Brasília, Faculdade de Estudos Sociais Aplicados, Departamento de Ciências Contábeis e Atuariais. </w:t>
      </w:r>
      <w:r>
        <w:rPr>
          <w:rFonts w:ascii="Arial" w:hAnsi="Arial" w:cs="Arial"/>
          <w:color w:val="666666"/>
          <w:sz w:val="17"/>
          <w:szCs w:val="17"/>
        </w:rPr>
        <w:t xml:space="preserve"> </w:t>
      </w:r>
      <w:r>
        <w:rPr>
          <w:rFonts w:ascii="Arial" w:hAnsi="Arial" w:cs="Arial"/>
          <w:color w:val="666666"/>
          <w:sz w:val="17"/>
          <w:szCs w:val="17"/>
        </w:rPr>
        <w:t xml:space="preserve">Campus Universitário Darcy Ribeiro - Prédio da FA - </w:t>
      </w:r>
      <w:proofErr w:type="gramStart"/>
      <w:r>
        <w:rPr>
          <w:rFonts w:ascii="Arial" w:hAnsi="Arial" w:cs="Arial"/>
          <w:color w:val="666666"/>
          <w:sz w:val="17"/>
          <w:szCs w:val="17"/>
        </w:rPr>
        <w:t>2</w:t>
      </w:r>
      <w:proofErr w:type="gramEnd"/>
      <w:r>
        <w:rPr>
          <w:rFonts w:ascii="Arial" w:hAnsi="Arial" w:cs="Arial"/>
          <w:color w:val="666666"/>
          <w:sz w:val="17"/>
          <w:szCs w:val="17"/>
        </w:rPr>
        <w:t xml:space="preserve"> Andar - Salas B1-02</w:t>
      </w:r>
      <w:r>
        <w:rPr>
          <w:rFonts w:ascii="Arial" w:hAnsi="Arial" w:cs="Arial"/>
          <w:color w:val="666666"/>
          <w:sz w:val="17"/>
          <w:szCs w:val="17"/>
        </w:rPr>
        <w:t xml:space="preserve">. </w:t>
      </w:r>
      <w:r>
        <w:rPr>
          <w:rFonts w:ascii="Arial" w:hAnsi="Arial" w:cs="Arial"/>
          <w:color w:val="666666"/>
          <w:sz w:val="17"/>
          <w:szCs w:val="17"/>
        </w:rPr>
        <w:t>Asa Norte</w:t>
      </w:r>
      <w:r>
        <w:rPr>
          <w:rFonts w:ascii="Arial" w:hAnsi="Arial" w:cs="Arial"/>
          <w:color w:val="666666"/>
          <w:sz w:val="17"/>
          <w:szCs w:val="17"/>
        </w:rPr>
        <w:br/>
        <w:t xml:space="preserve">70910-900 - BRASILIA, DF </w:t>
      </w:r>
      <w:r>
        <w:rPr>
          <w:rFonts w:ascii="Arial" w:hAnsi="Arial" w:cs="Arial"/>
          <w:color w:val="666666"/>
          <w:sz w:val="17"/>
          <w:szCs w:val="17"/>
        </w:rPr>
        <w:t>–</w:t>
      </w:r>
      <w:r>
        <w:rPr>
          <w:rFonts w:ascii="Arial" w:hAnsi="Arial" w:cs="Arial"/>
          <w:color w:val="666666"/>
          <w:sz w:val="17"/>
          <w:szCs w:val="17"/>
        </w:rPr>
        <w:t xml:space="preserve"> Brasil</w:t>
      </w:r>
      <w:r>
        <w:rPr>
          <w:rFonts w:ascii="Arial" w:hAnsi="Arial" w:cs="Arial"/>
          <w:color w:val="666666"/>
          <w:sz w:val="17"/>
          <w:szCs w:val="17"/>
        </w:rPr>
        <w:t xml:space="preserve">. </w:t>
      </w:r>
      <w:r>
        <w:rPr>
          <w:rFonts w:ascii="Arial" w:hAnsi="Arial" w:cs="Arial"/>
          <w:color w:val="666666"/>
          <w:sz w:val="17"/>
          <w:szCs w:val="17"/>
        </w:rPr>
        <w:t>Telefone: (61) 3072437 Fax: (61) 3497388</w:t>
      </w:r>
      <w:r w:rsidR="00B57A4B">
        <w:rPr>
          <w:rFonts w:ascii="Arial" w:hAnsi="Arial" w:cs="Arial"/>
          <w:color w:val="666666"/>
          <w:sz w:val="17"/>
          <w:szCs w:val="17"/>
        </w:rPr>
        <w:t xml:space="preserve"> </w:t>
      </w:r>
      <w:r>
        <w:rPr>
          <w:rFonts w:ascii="Arial" w:hAnsi="Arial" w:cs="Arial"/>
          <w:color w:val="666666"/>
          <w:sz w:val="17"/>
          <w:szCs w:val="17"/>
        </w:rPr>
        <w:t xml:space="preserve">URL da Homepage: </w:t>
      </w:r>
      <w:hyperlink r:id="rId8" w:tgtFrame="_blank" w:history="1">
        <w:r>
          <w:rPr>
            <w:rStyle w:val="Hyperlink"/>
            <w:rFonts w:ascii="Arial" w:hAnsi="Arial" w:cs="Arial"/>
            <w:sz w:val="17"/>
            <w:szCs w:val="17"/>
          </w:rPr>
          <w:t>http://www.unb.br/cca</w:t>
        </w:r>
      </w:hyperlink>
    </w:p>
    <w:p w:rsidR="00B644D4" w:rsidRDefault="00B644D4" w:rsidP="00B644D4">
      <w:pPr>
        <w:tabs>
          <w:tab w:val="left" w:pos="709"/>
        </w:tabs>
        <w:jc w:val="both"/>
        <w:rPr>
          <w:b/>
        </w:rPr>
      </w:pPr>
    </w:p>
    <w:p w:rsidR="00B644D4" w:rsidRDefault="00B644D4" w:rsidP="00B644D4">
      <w:pPr>
        <w:tabs>
          <w:tab w:val="left" w:pos="709"/>
        </w:tabs>
        <w:jc w:val="both"/>
        <w:rPr>
          <w:b/>
        </w:rPr>
      </w:pP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r>
        <w:rPr>
          <w:b/>
        </w:rPr>
        <w:t>Ronaldo Lima Gonçalves – Graduado</w:t>
      </w:r>
      <w:r>
        <w:rPr>
          <w:b/>
        </w:rPr>
        <w:t xml:space="preserve"> em Contabilidade - UnB</w:t>
      </w: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r>
        <w:rPr>
          <w:b/>
        </w:rPr>
        <w:t>Aluno</w:t>
      </w:r>
      <w:r>
        <w:rPr>
          <w:b/>
        </w:rPr>
        <w:t xml:space="preserve"> - UnB</w:t>
      </w:r>
    </w:p>
    <w:p w:rsidR="00B644D4" w:rsidRDefault="00B644D4" w:rsidP="00B644D4">
      <w:pPr>
        <w:tabs>
          <w:tab w:val="left" w:pos="709"/>
        </w:tabs>
        <w:jc w:val="both"/>
        <w:rPr>
          <w:b/>
        </w:rPr>
      </w:pPr>
      <w:hyperlink r:id="rId9" w:history="1">
        <w:r w:rsidRPr="00674301">
          <w:rPr>
            <w:rStyle w:val="Hyperlink"/>
            <w:b/>
          </w:rPr>
          <w:t>ronaldolg88@gmail.com</w:t>
        </w:r>
      </w:hyperlink>
    </w:p>
    <w:p w:rsidR="00B57A4B" w:rsidRDefault="00B57A4B" w:rsidP="00B57A4B">
      <w:pPr>
        <w:tabs>
          <w:tab w:val="left" w:pos="709"/>
        </w:tabs>
        <w:rPr>
          <w:b/>
        </w:rPr>
      </w:pPr>
      <w:r>
        <w:rPr>
          <w:rFonts w:ascii="Arial" w:hAnsi="Arial" w:cs="Arial"/>
          <w:color w:val="666666"/>
          <w:sz w:val="17"/>
          <w:szCs w:val="17"/>
        </w:rPr>
        <w:t xml:space="preserve">Universidade de Brasília, Faculdade de Estudos Sociais Aplicados, Departamento de Ciências Contábeis e Atuariais.  Campus Universitário Darcy Ribeiro - Prédio da FA - </w:t>
      </w:r>
      <w:proofErr w:type="gramStart"/>
      <w:r>
        <w:rPr>
          <w:rFonts w:ascii="Arial" w:hAnsi="Arial" w:cs="Arial"/>
          <w:color w:val="666666"/>
          <w:sz w:val="17"/>
          <w:szCs w:val="17"/>
        </w:rPr>
        <w:t>2</w:t>
      </w:r>
      <w:proofErr w:type="gramEnd"/>
      <w:r>
        <w:rPr>
          <w:rFonts w:ascii="Arial" w:hAnsi="Arial" w:cs="Arial"/>
          <w:color w:val="666666"/>
          <w:sz w:val="17"/>
          <w:szCs w:val="17"/>
        </w:rPr>
        <w:t xml:space="preserve"> Andar - Salas B1-02. Asa Norte</w:t>
      </w:r>
      <w:r>
        <w:rPr>
          <w:rFonts w:ascii="Arial" w:hAnsi="Arial" w:cs="Arial"/>
          <w:color w:val="666666"/>
          <w:sz w:val="17"/>
          <w:szCs w:val="17"/>
        </w:rPr>
        <w:br/>
        <w:t xml:space="preserve">70910-900 - BRASILIA, DF – Brasil. Telefone: (61) 3072437 Fax: (61) 3497388 URL da Homepage: </w:t>
      </w:r>
      <w:hyperlink r:id="rId10" w:tgtFrame="_blank" w:history="1">
        <w:r>
          <w:rPr>
            <w:rStyle w:val="Hyperlink"/>
            <w:rFonts w:ascii="Arial" w:hAnsi="Arial" w:cs="Arial"/>
            <w:sz w:val="17"/>
            <w:szCs w:val="17"/>
          </w:rPr>
          <w:t>http://www.unb.br/cca</w:t>
        </w:r>
      </w:hyperlink>
    </w:p>
    <w:p w:rsidR="00535EBE" w:rsidRPr="00B644D4" w:rsidRDefault="00535EBE"/>
    <w:sectPr w:rsidR="00535EBE" w:rsidRPr="00B64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D4"/>
    <w:rsid w:val="00535EBE"/>
    <w:rsid w:val="00B57A4B"/>
    <w:rsid w:val="00B6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644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64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.br/c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mscampos@unb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b.br/cc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rgekatsumi@gmail.com" TargetMode="External"/><Relationship Id="rId10" Type="http://schemas.openxmlformats.org/officeDocument/2006/relationships/hyperlink" Target="http://www.unb.br/c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naldolg88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2012-02-27T13:02:00Z</dcterms:created>
  <dcterms:modified xsi:type="dcterms:W3CDTF">2012-02-27T13:16:00Z</dcterms:modified>
</cp:coreProperties>
</file>